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1A904695" w:rsidR="00243EB2" w:rsidRDefault="005F3D12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Atenció al malalt d'Alzheimer</w:t>
            </w:r>
            <w:r w:rsidR="00292487"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6.1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 xml:space="preserve">Cognoms i nom </w:t>
            </w: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LinkedIn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</w:t>
            </w:r>
            <w:r>
              <w:rPr>
                <w:sz w:val="16"/>
              </w:rPr>
              <w:t>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292487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</w:t>
            </w:r>
            <w:r>
              <w:rPr>
                <w:sz w:val="16"/>
              </w:rPr>
              <w:t>ió.</w:t>
            </w:r>
          </w:p>
        </w:tc>
      </w:tr>
    </w:tbl>
    <w:p w14:paraId="543E0D21" w14:textId="77777777" w:rsidR="00243EB2" w:rsidRDefault="00292487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</w:t>
            </w:r>
            <w:r>
              <w:rPr>
                <w:sz w:val="16"/>
              </w:rPr>
              <w:t>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</w:t>
            </w:r>
            <w:proofErr w:type="spellStart"/>
            <w:r>
              <w:rPr>
                <w:i/>
                <w:sz w:val="16"/>
              </w:rPr>
              <w:t>ades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</w:t>
            </w:r>
            <w:proofErr w:type="spellStart"/>
            <w:r>
              <w:rPr>
                <w:sz w:val="16"/>
              </w:rPr>
              <w:t>ades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</w:t>
            </w:r>
            <w:proofErr w:type="spellStart"/>
            <w:r>
              <w:rPr>
                <w:b/>
                <w:sz w:val="20"/>
              </w:rPr>
              <w:t>ades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</w:t>
      </w:r>
      <w:r>
        <w:t>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</w:t>
      </w:r>
      <w:r>
        <w:t>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</w:t>
      </w:r>
      <w:r>
        <w:t>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</w:t>
      </w:r>
      <w:r>
        <w:t>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292487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</w:t>
      </w:r>
      <w:r>
        <w:rPr>
          <w:sz w:val="12"/>
        </w:rPr>
        <w:t>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</w:t>
      </w:r>
      <w:proofErr w:type="spellStart"/>
      <w:r>
        <w:rPr>
          <w:sz w:val="12"/>
        </w:rPr>
        <w:t>ades</w:t>
      </w:r>
      <w:proofErr w:type="spellEnd"/>
      <w:r>
        <w:rPr>
          <w:sz w:val="12"/>
        </w:rPr>
        <w:t>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 xml:space="preserve">RLE Treballadors/ores amb relacions laborals de caràcter especial (regulades per l’article </w:t>
            </w:r>
            <w:r>
              <w:rPr>
                <w:sz w:val="12"/>
              </w:rPr>
              <w:t>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</w:t>
      </w:r>
      <w:r>
        <w:rPr>
          <w:sz w:val="16"/>
        </w:rPr>
        <w:t>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5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3</cp:revision>
  <dcterms:created xsi:type="dcterms:W3CDTF">2021-11-23T15:51:00Z</dcterms:created>
  <dcterms:modified xsi:type="dcterms:W3CDTF">2021-11-24T08:27:00Z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