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48726B" w:rsidP="0048726B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48726B" w:rsidRDefault="0048726B" w:rsidP="0048726B">
            <w:pPr>
              <w:tabs>
                <w:tab w:val="left" w:pos="7077"/>
              </w:tabs>
              <w:ind w:right="-170" w:hanging="70"/>
              <w:rPr>
                <w:rFonts w:cs="Arial"/>
                <w:b/>
                <w:bCs/>
                <w:sz w:val="16"/>
                <w:szCs w:val="16"/>
              </w:rPr>
            </w:pPr>
            <w:r w:rsidRPr="0048726B">
              <w:rPr>
                <w:rFonts w:cs="Arial"/>
                <w:b/>
                <w:bCs/>
                <w:sz w:val="16"/>
                <w:szCs w:val="16"/>
              </w:rPr>
              <w:t xml:space="preserve">Competències per l' exercici professional sanitari saludable i la qualitat assistencial: </w:t>
            </w:r>
          </w:p>
          <w:p w:rsidR="00F81437" w:rsidRPr="00CF43CA" w:rsidRDefault="0048726B" w:rsidP="0048726B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48726B">
              <w:rPr>
                <w:rFonts w:cs="Arial"/>
                <w:b/>
                <w:bCs/>
                <w:sz w:val="16"/>
                <w:szCs w:val="16"/>
              </w:rPr>
              <w:t>Comunicació Interpersonal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          </w:t>
            </w:r>
            <w:bookmarkStart w:id="2" w:name="_GoBack"/>
            <w:bookmarkEnd w:id="2"/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10.1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8726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8726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8726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8726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48726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48726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8726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8726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48726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8726B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8726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8726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48726B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48726B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4872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48726B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48726B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val="es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8726B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F70CD5B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B055-7CC2-46A0-850B-029DE43E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5093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3</cp:revision>
  <cp:lastPrinted>2019-12-04T09:28:00Z</cp:lastPrinted>
  <dcterms:created xsi:type="dcterms:W3CDTF">2019-12-30T09:09:00Z</dcterms:created>
  <dcterms:modified xsi:type="dcterms:W3CDTF">2020-01-23T11:59:00Z</dcterms:modified>
</cp:coreProperties>
</file>